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DC" w:rsidRDefault="00B30B50" w:rsidP="008F6541">
      <w:pPr>
        <w:jc w:val="both"/>
        <w:rPr>
          <w:b/>
          <w:lang w:val="es-ES"/>
        </w:rPr>
      </w:pPr>
      <w:proofErr w:type="spellStart"/>
      <w:r w:rsidRPr="00B30B50">
        <w:rPr>
          <w:b/>
          <w:lang w:val="es-ES"/>
        </w:rPr>
        <w:t>Text</w:t>
      </w:r>
      <w:proofErr w:type="spellEnd"/>
      <w:r w:rsidRPr="00B30B50">
        <w:rPr>
          <w:b/>
          <w:lang w:val="es-ES"/>
        </w:rPr>
        <w:t xml:space="preserve"> per al </w:t>
      </w:r>
      <w:proofErr w:type="spellStart"/>
      <w:r w:rsidRPr="00B30B50">
        <w:rPr>
          <w:b/>
          <w:lang w:val="es-ES"/>
        </w:rPr>
        <w:t>portalbox</w:t>
      </w:r>
      <w:proofErr w:type="spellEnd"/>
      <w:r w:rsidRPr="00B30B50">
        <w:rPr>
          <w:b/>
          <w:lang w:val="es-ES"/>
        </w:rPr>
        <w:t xml:space="preserve"> de </w:t>
      </w:r>
      <w:proofErr w:type="spellStart"/>
      <w:r w:rsidRPr="00B30B50">
        <w:rPr>
          <w:b/>
          <w:lang w:val="es-ES"/>
        </w:rPr>
        <w:t>l</w:t>
      </w:r>
      <w:r>
        <w:rPr>
          <w:b/>
          <w:lang w:val="es-ES"/>
        </w:rPr>
        <w:t>’Institut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Germans</w:t>
      </w:r>
      <w:proofErr w:type="spellEnd"/>
      <w:r>
        <w:rPr>
          <w:b/>
          <w:lang w:val="es-ES"/>
        </w:rPr>
        <w:t xml:space="preserve"> Trias i Pujol (IGTP)</w:t>
      </w:r>
    </w:p>
    <w:p w:rsidR="00B30B50" w:rsidRDefault="00B30B50" w:rsidP="008F6541">
      <w:pPr>
        <w:jc w:val="both"/>
        <w:rPr>
          <w:b/>
          <w:lang w:val="es-ES"/>
        </w:rPr>
      </w:pPr>
      <w:r>
        <w:rPr>
          <w:b/>
          <w:lang w:val="es-ES"/>
        </w:rPr>
        <w:t>CATALÀ</w:t>
      </w:r>
    </w:p>
    <w:p w:rsidR="00B30B50" w:rsidRPr="00B30B50" w:rsidRDefault="00B30B50" w:rsidP="008F6541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es-ES"/>
        </w:rPr>
      </w:pPr>
      <w:proofErr w:type="spellStart"/>
      <w:r w:rsidRPr="00B30B50">
        <w:rPr>
          <w:rFonts w:eastAsia="Times New Roman" w:cs="Times New Roman"/>
          <w:lang w:eastAsia="es-ES"/>
        </w:rPr>
        <w:t>L’</w:t>
      </w:r>
      <w:hyperlink r:id="rId4" w:history="1">
        <w:r w:rsidRPr="00B30B50">
          <w:rPr>
            <w:rStyle w:val="Hipervnculo"/>
            <w:rFonts w:eastAsia="Times New Roman" w:cs="Times New Roman"/>
            <w:lang w:eastAsia="es-ES"/>
          </w:rPr>
          <w:t>Institut</w:t>
        </w:r>
        <w:proofErr w:type="spellEnd"/>
        <w:r w:rsidRPr="00B30B50">
          <w:rPr>
            <w:rStyle w:val="Hipervnculo"/>
            <w:rFonts w:eastAsia="Times New Roman" w:cs="Times New Roman"/>
            <w:lang w:eastAsia="es-ES"/>
          </w:rPr>
          <w:t xml:space="preserve"> Germans Trias</w:t>
        </w:r>
      </w:hyperlink>
      <w:r w:rsidRPr="00B30B50">
        <w:rPr>
          <w:rFonts w:eastAsia="Times New Roman" w:cs="Times New Roman"/>
          <w:lang w:eastAsia="es-ES"/>
        </w:rPr>
        <w:t xml:space="preserve"> (IGTP) és un centre CERCA, centre públic de recerca català que té per objectiu contribuir a la millora de la salut de les persones a través del coneixement científic i de la seva transferència. Acreditat com a centre d’excel·lència per l’ Instituto de Salud Carlos III, i paraigua de l’activitat investigadora de l’Hospital Germans Trias (HUGTP). El IGTP està ubicat al Campus </w:t>
      </w:r>
      <w:proofErr w:type="spellStart"/>
      <w:r w:rsidRPr="00B30B50">
        <w:rPr>
          <w:rFonts w:eastAsia="Times New Roman" w:cs="Times New Roman"/>
          <w:lang w:eastAsia="es-ES"/>
        </w:rPr>
        <w:t>Can</w:t>
      </w:r>
      <w:proofErr w:type="spellEnd"/>
      <w:r w:rsidRPr="00B30B50">
        <w:rPr>
          <w:rFonts w:eastAsia="Times New Roman" w:cs="Times New Roman"/>
          <w:lang w:eastAsia="es-ES"/>
        </w:rPr>
        <w:t xml:space="preserve"> </w:t>
      </w:r>
      <w:proofErr w:type="spellStart"/>
      <w:r w:rsidRPr="00B30B50">
        <w:rPr>
          <w:rFonts w:eastAsia="Times New Roman" w:cs="Times New Roman"/>
          <w:lang w:eastAsia="es-ES"/>
        </w:rPr>
        <w:t>Ruti</w:t>
      </w:r>
      <w:proofErr w:type="spellEnd"/>
      <w:r w:rsidRPr="00B30B50">
        <w:rPr>
          <w:rFonts w:eastAsia="Times New Roman" w:cs="Times New Roman"/>
          <w:lang w:eastAsia="es-ES"/>
        </w:rPr>
        <w:t xml:space="preserve"> de Badalona, on està fortament connectat amb la resta d’institucions que hi fan recerca: Institut Català d’Oncologia (ICO), Institut de Recerca de la Sida </w:t>
      </w:r>
      <w:proofErr w:type="spellStart"/>
      <w:r w:rsidRPr="00B30B50">
        <w:rPr>
          <w:rFonts w:eastAsia="Times New Roman" w:cs="Times New Roman"/>
          <w:lang w:eastAsia="es-ES"/>
        </w:rPr>
        <w:t>IrsiCaixa</w:t>
      </w:r>
      <w:proofErr w:type="spellEnd"/>
      <w:r w:rsidRPr="00B30B50">
        <w:rPr>
          <w:rFonts w:eastAsia="Times New Roman" w:cs="Times New Roman"/>
          <w:lang w:eastAsia="es-ES"/>
        </w:rPr>
        <w:t xml:space="preserve">, Universitat Autònoma de Barcelona (UAB), Institut </w:t>
      </w:r>
      <w:proofErr w:type="spellStart"/>
      <w:r w:rsidRPr="00B30B50">
        <w:rPr>
          <w:rFonts w:eastAsia="Times New Roman" w:cs="Times New Roman"/>
          <w:lang w:eastAsia="es-ES"/>
        </w:rPr>
        <w:t>Guttmann</w:t>
      </w:r>
      <w:proofErr w:type="spellEnd"/>
      <w:r w:rsidRPr="00B30B50">
        <w:rPr>
          <w:rFonts w:eastAsia="Times New Roman" w:cs="Times New Roman"/>
          <w:lang w:eastAsia="es-ES"/>
        </w:rPr>
        <w:t>, Institut de Recerca contra la Leucèmia Josep Carreras (IJC), Fundació Lluita contra la Sida (FLS), Institut de Medicina Predictiva i Personalitzada del Càncer (IMPPC), Banc de Sang i Teixits (BST) i Centre d’Estudis Epidemiològics sobre les Infeccions de Transmissió Sexual i Sida de Catalunya (CEEISCAT).</w:t>
      </w:r>
    </w:p>
    <w:p w:rsidR="00B30B50" w:rsidRPr="00B30B50" w:rsidRDefault="00B30B50" w:rsidP="008F6541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es-ES"/>
        </w:rPr>
      </w:pPr>
      <w:r w:rsidRPr="00B30B50">
        <w:rPr>
          <w:rFonts w:eastAsia="Times New Roman" w:cs="Times New Roman"/>
          <w:lang w:eastAsia="es-ES"/>
        </w:rPr>
        <w:t xml:space="preserve"> L’activitat de recerca de </w:t>
      </w:r>
      <w:proofErr w:type="spellStart"/>
      <w:r w:rsidRPr="00B30B50">
        <w:rPr>
          <w:rFonts w:eastAsia="Times New Roman" w:cs="Times New Roman"/>
          <w:lang w:eastAsia="es-ES"/>
        </w:rPr>
        <w:t>l’IGTP</w:t>
      </w:r>
      <w:proofErr w:type="spellEnd"/>
      <w:r w:rsidRPr="00B30B50">
        <w:rPr>
          <w:rFonts w:eastAsia="Times New Roman" w:cs="Times New Roman"/>
          <w:lang w:eastAsia="es-ES"/>
        </w:rPr>
        <w:t xml:space="preserve"> es distribueix en 8 àrees, que suposen mig miler de publicacions científiques anuals en prestigioses revistes científiques. Aquestes àrees són: Ciències del comportament i </w:t>
      </w:r>
      <w:r w:rsidR="008F6541">
        <w:rPr>
          <w:rFonts w:eastAsia="Times New Roman" w:cs="Times New Roman"/>
          <w:lang w:eastAsia="es-ES"/>
        </w:rPr>
        <w:t>a</w:t>
      </w:r>
      <w:r w:rsidRPr="00B30B50">
        <w:rPr>
          <w:rFonts w:eastAsia="Times New Roman" w:cs="Times New Roman"/>
          <w:lang w:eastAsia="es-ES"/>
        </w:rPr>
        <w:t xml:space="preserve">bús de substàncies; Immunologia i inflamació; Malalties del cor, vasculars i respiratòries; Malalties infeccioses; Malalties </w:t>
      </w:r>
      <w:proofErr w:type="spellStart"/>
      <w:r w:rsidRPr="00B30B50">
        <w:rPr>
          <w:rFonts w:eastAsia="Times New Roman" w:cs="Times New Roman"/>
          <w:lang w:eastAsia="es-ES"/>
        </w:rPr>
        <w:t>endocrino-metabòliques</w:t>
      </w:r>
      <w:proofErr w:type="spellEnd"/>
      <w:r w:rsidRPr="00B30B50">
        <w:rPr>
          <w:rFonts w:eastAsia="Times New Roman" w:cs="Times New Roman"/>
          <w:lang w:eastAsia="es-ES"/>
        </w:rPr>
        <w:t xml:space="preserve">, de l'os i renals; Fetge i aparell digestiu; Càncer; i </w:t>
      </w:r>
      <w:proofErr w:type="spellStart"/>
      <w:r w:rsidRPr="00B30B50">
        <w:rPr>
          <w:rFonts w:eastAsia="Times New Roman" w:cs="Times New Roman"/>
          <w:lang w:eastAsia="es-ES"/>
        </w:rPr>
        <w:t>Neurociències</w:t>
      </w:r>
      <w:proofErr w:type="spellEnd"/>
      <w:r w:rsidRPr="00B30B50">
        <w:rPr>
          <w:rFonts w:eastAsia="Times New Roman" w:cs="Times New Roman"/>
          <w:lang w:eastAsia="es-ES"/>
        </w:rPr>
        <w:t>. A més, l’ institut disposa de múltiples plataformes tecnològiques  i unitats que donen un suport imprescindible als investigadors. </w:t>
      </w:r>
    </w:p>
    <w:p w:rsidR="00B30B50" w:rsidRPr="00B30B50" w:rsidRDefault="00B30B50" w:rsidP="008F65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B30B50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 </w:t>
      </w:r>
    </w:p>
    <w:p w:rsidR="00B30B50" w:rsidRDefault="00B30B50" w:rsidP="008F6541">
      <w:pPr>
        <w:jc w:val="both"/>
        <w:rPr>
          <w:b/>
          <w:lang w:val="es-ES"/>
        </w:rPr>
      </w:pPr>
      <w:r>
        <w:rPr>
          <w:b/>
          <w:lang w:val="es-ES"/>
        </w:rPr>
        <w:t>CASTELLÀ</w:t>
      </w:r>
    </w:p>
    <w:p w:rsidR="00B30B50" w:rsidRPr="00B30B50" w:rsidRDefault="00B30B50" w:rsidP="008F6541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es-ES" w:eastAsia="es-ES"/>
        </w:rPr>
      </w:pPr>
      <w:r>
        <w:rPr>
          <w:lang w:val="es-ES"/>
        </w:rPr>
        <w:t xml:space="preserve">El </w:t>
      </w:r>
      <w:hyperlink r:id="rId5" w:history="1">
        <w:proofErr w:type="spellStart"/>
        <w:r w:rsidRPr="00B30B50">
          <w:rPr>
            <w:rStyle w:val="Hipervnculo"/>
            <w:rFonts w:eastAsia="Times New Roman" w:cs="Times New Roman"/>
            <w:lang w:val="es-ES" w:eastAsia="es-ES"/>
          </w:rPr>
          <w:t>Institut</w:t>
        </w:r>
        <w:proofErr w:type="spellEnd"/>
        <w:r w:rsidRPr="00B30B50">
          <w:rPr>
            <w:rStyle w:val="Hipervnculo"/>
            <w:rFonts w:eastAsia="Times New Roman" w:cs="Times New Roman"/>
            <w:lang w:val="es-ES" w:eastAsia="es-ES"/>
          </w:rPr>
          <w:t xml:space="preserve"> </w:t>
        </w:r>
        <w:proofErr w:type="spellStart"/>
        <w:r w:rsidRPr="00B30B50">
          <w:rPr>
            <w:rStyle w:val="Hipervnculo"/>
            <w:rFonts w:eastAsia="Times New Roman" w:cs="Times New Roman"/>
            <w:lang w:val="es-ES" w:eastAsia="es-ES"/>
          </w:rPr>
          <w:t>Germans</w:t>
        </w:r>
        <w:proofErr w:type="spellEnd"/>
        <w:r w:rsidRPr="00B30B50">
          <w:rPr>
            <w:rStyle w:val="Hipervnculo"/>
            <w:rFonts w:eastAsia="Times New Roman" w:cs="Times New Roman"/>
            <w:lang w:val="es-ES" w:eastAsia="es-ES"/>
          </w:rPr>
          <w:t xml:space="preserve"> Trias</w:t>
        </w:r>
      </w:hyperlink>
      <w:r>
        <w:rPr>
          <w:rFonts w:eastAsia="Times New Roman" w:cs="Times New Roman"/>
          <w:lang w:val="es-ES" w:eastAsia="es-ES"/>
        </w:rPr>
        <w:t xml:space="preserve"> </w:t>
      </w:r>
      <w:r w:rsidRPr="00B30B50">
        <w:rPr>
          <w:rFonts w:eastAsia="Times New Roman" w:cs="Times New Roman"/>
          <w:lang w:val="es-ES" w:eastAsia="es-ES"/>
        </w:rPr>
        <w:t xml:space="preserve">(IGTP) 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>s un centr</w:t>
      </w:r>
      <w:r>
        <w:rPr>
          <w:rFonts w:eastAsia="Times New Roman" w:cs="Times New Roman"/>
          <w:lang w:val="es-ES" w:eastAsia="es-ES"/>
        </w:rPr>
        <w:t>o</w:t>
      </w:r>
      <w:r w:rsidRPr="00B30B50">
        <w:rPr>
          <w:rFonts w:eastAsia="Times New Roman" w:cs="Times New Roman"/>
          <w:lang w:val="es-ES" w:eastAsia="es-ES"/>
        </w:rPr>
        <w:t xml:space="preserve"> CERCA, centr</w:t>
      </w:r>
      <w:r>
        <w:rPr>
          <w:rFonts w:eastAsia="Times New Roman" w:cs="Times New Roman"/>
          <w:lang w:val="es-ES" w:eastAsia="es-ES"/>
        </w:rPr>
        <w:t xml:space="preserve">o </w:t>
      </w:r>
      <w:r w:rsidRPr="00B30B50">
        <w:rPr>
          <w:rFonts w:eastAsia="Times New Roman" w:cs="Times New Roman"/>
          <w:lang w:val="es-ES" w:eastAsia="es-ES"/>
        </w:rPr>
        <w:t>públic</w:t>
      </w:r>
      <w:r>
        <w:rPr>
          <w:rFonts w:eastAsia="Times New Roman" w:cs="Times New Roman"/>
          <w:lang w:val="es-ES" w:eastAsia="es-ES"/>
        </w:rPr>
        <w:t>o</w:t>
      </w:r>
      <w:r w:rsidRPr="00B30B50">
        <w:rPr>
          <w:rFonts w:eastAsia="Times New Roman" w:cs="Times New Roman"/>
          <w:lang w:val="es-ES" w:eastAsia="es-ES"/>
        </w:rPr>
        <w:t xml:space="preserve"> de </w:t>
      </w:r>
      <w:r>
        <w:rPr>
          <w:rFonts w:eastAsia="Times New Roman" w:cs="Times New Roman"/>
          <w:lang w:val="es-ES" w:eastAsia="es-ES"/>
        </w:rPr>
        <w:t>investigación catalán</w:t>
      </w:r>
      <w:r w:rsidRPr="00B30B50">
        <w:rPr>
          <w:rFonts w:eastAsia="Times New Roman" w:cs="Times New Roman"/>
          <w:lang w:val="es-ES" w:eastAsia="es-ES"/>
        </w:rPr>
        <w:t xml:space="preserve"> que t</w:t>
      </w:r>
      <w:r>
        <w:rPr>
          <w:rFonts w:eastAsia="Times New Roman" w:cs="Times New Roman"/>
          <w:lang w:val="es-ES" w:eastAsia="es-ES"/>
        </w:rPr>
        <w:t>iene como objet</w:t>
      </w:r>
      <w:r w:rsidRPr="00B30B50">
        <w:rPr>
          <w:rFonts w:eastAsia="Times New Roman" w:cs="Times New Roman"/>
          <w:lang w:val="es-ES" w:eastAsia="es-ES"/>
        </w:rPr>
        <w:t>i</w:t>
      </w:r>
      <w:r>
        <w:rPr>
          <w:rFonts w:eastAsia="Times New Roman" w:cs="Times New Roman"/>
          <w:lang w:val="es-ES" w:eastAsia="es-ES"/>
        </w:rPr>
        <w:t>vo</w:t>
      </w:r>
      <w:r w:rsidRPr="00B30B50">
        <w:rPr>
          <w:rFonts w:eastAsia="Times New Roman" w:cs="Times New Roman"/>
          <w:lang w:val="es-ES" w:eastAsia="es-ES"/>
        </w:rPr>
        <w:t xml:space="preserve"> contribuir a la m</w:t>
      </w:r>
      <w:r>
        <w:rPr>
          <w:rFonts w:eastAsia="Times New Roman" w:cs="Times New Roman"/>
          <w:lang w:val="es-ES" w:eastAsia="es-ES"/>
        </w:rPr>
        <w:t>ej</w:t>
      </w:r>
      <w:r w:rsidRPr="00B30B50">
        <w:rPr>
          <w:rFonts w:eastAsia="Times New Roman" w:cs="Times New Roman"/>
          <w:lang w:val="es-ES" w:eastAsia="es-ES"/>
        </w:rPr>
        <w:t>ora de la salu</w:t>
      </w:r>
      <w:r>
        <w:rPr>
          <w:rFonts w:eastAsia="Times New Roman" w:cs="Times New Roman"/>
          <w:lang w:val="es-ES" w:eastAsia="es-ES"/>
        </w:rPr>
        <w:t>d</w:t>
      </w:r>
      <w:r w:rsidRPr="00B30B50">
        <w:rPr>
          <w:rFonts w:eastAsia="Times New Roman" w:cs="Times New Roman"/>
          <w:lang w:val="es-ES" w:eastAsia="es-ES"/>
        </w:rPr>
        <w:t xml:space="preserve"> de l</w:t>
      </w:r>
      <w:r>
        <w:rPr>
          <w:rFonts w:eastAsia="Times New Roman" w:cs="Times New Roman"/>
          <w:lang w:val="es-ES" w:eastAsia="es-ES"/>
        </w:rPr>
        <w:t>a</w:t>
      </w:r>
      <w:r w:rsidRPr="00B30B50">
        <w:rPr>
          <w:rFonts w:eastAsia="Times New Roman" w:cs="Times New Roman"/>
          <w:lang w:val="es-ES" w:eastAsia="es-ES"/>
        </w:rPr>
        <w:t>s person</w:t>
      </w:r>
      <w:r>
        <w:rPr>
          <w:rFonts w:eastAsia="Times New Roman" w:cs="Times New Roman"/>
          <w:lang w:val="es-ES" w:eastAsia="es-ES"/>
        </w:rPr>
        <w:t>a</w:t>
      </w:r>
      <w:r w:rsidRPr="00B30B50">
        <w:rPr>
          <w:rFonts w:eastAsia="Times New Roman" w:cs="Times New Roman"/>
          <w:lang w:val="es-ES" w:eastAsia="es-ES"/>
        </w:rPr>
        <w:t>s a través del con</w:t>
      </w:r>
      <w:r>
        <w:rPr>
          <w:rFonts w:eastAsia="Times New Roman" w:cs="Times New Roman"/>
          <w:lang w:val="es-ES" w:eastAsia="es-ES"/>
        </w:rPr>
        <w:t>ocimiento</w:t>
      </w:r>
      <w:r w:rsidRPr="00B30B50">
        <w:rPr>
          <w:rFonts w:eastAsia="Times New Roman" w:cs="Times New Roman"/>
          <w:lang w:val="es-ES" w:eastAsia="es-ES"/>
        </w:rPr>
        <w:t xml:space="preserve"> científic</w:t>
      </w:r>
      <w:r>
        <w:rPr>
          <w:rFonts w:eastAsia="Times New Roman" w:cs="Times New Roman"/>
          <w:lang w:val="es-ES" w:eastAsia="es-ES"/>
        </w:rPr>
        <w:t>o y</w:t>
      </w:r>
      <w:r w:rsidRPr="00B30B50">
        <w:rPr>
          <w:rFonts w:eastAsia="Times New Roman" w:cs="Times New Roman"/>
          <w:lang w:val="es-ES" w:eastAsia="es-ES"/>
        </w:rPr>
        <w:t xml:space="preserve"> de </w:t>
      </w:r>
      <w:r>
        <w:rPr>
          <w:rFonts w:eastAsia="Times New Roman" w:cs="Times New Roman"/>
          <w:lang w:val="es-ES" w:eastAsia="es-ES"/>
        </w:rPr>
        <w:t>su transferencia. Acreditado</w:t>
      </w:r>
      <w:r w:rsidRPr="00B30B50">
        <w:rPr>
          <w:rFonts w:eastAsia="Times New Roman" w:cs="Times New Roman"/>
          <w:lang w:val="es-ES" w:eastAsia="es-ES"/>
        </w:rPr>
        <w:t xml:space="preserve"> com</w:t>
      </w:r>
      <w:r>
        <w:rPr>
          <w:rFonts w:eastAsia="Times New Roman" w:cs="Times New Roman"/>
          <w:lang w:val="es-ES" w:eastAsia="es-ES"/>
        </w:rPr>
        <w:t xml:space="preserve">o centro de </w:t>
      </w:r>
      <w:r w:rsidRPr="00B30B50">
        <w:rPr>
          <w:rFonts w:eastAsia="Times New Roman" w:cs="Times New Roman"/>
          <w:lang w:val="es-ES" w:eastAsia="es-ES"/>
        </w:rPr>
        <w:t>excel</w:t>
      </w:r>
      <w:r>
        <w:rPr>
          <w:rFonts w:eastAsia="Times New Roman" w:cs="Times New Roman"/>
          <w:lang w:val="es-ES" w:eastAsia="es-ES"/>
        </w:rPr>
        <w:t>encia po</w:t>
      </w:r>
      <w:r w:rsidRPr="00B30B50">
        <w:rPr>
          <w:rFonts w:eastAsia="Times New Roman" w:cs="Times New Roman"/>
          <w:lang w:val="es-ES" w:eastAsia="es-ES"/>
        </w:rPr>
        <w:t xml:space="preserve">r </w:t>
      </w:r>
      <w:r>
        <w:rPr>
          <w:rFonts w:eastAsia="Times New Roman" w:cs="Times New Roman"/>
          <w:lang w:val="es-ES" w:eastAsia="es-ES"/>
        </w:rPr>
        <w:t xml:space="preserve">el </w:t>
      </w:r>
      <w:r w:rsidRPr="00B30B50">
        <w:rPr>
          <w:rFonts w:eastAsia="Times New Roman" w:cs="Times New Roman"/>
          <w:lang w:val="es-ES" w:eastAsia="es-ES"/>
        </w:rPr>
        <w:t xml:space="preserve">Instituto de Salud Carlos III, </w:t>
      </w:r>
      <w:r>
        <w:rPr>
          <w:rFonts w:eastAsia="Times New Roman" w:cs="Times New Roman"/>
          <w:lang w:val="es-ES" w:eastAsia="es-ES"/>
        </w:rPr>
        <w:t>y</w:t>
      </w:r>
      <w:r w:rsidRPr="00B30B50">
        <w:rPr>
          <w:rFonts w:eastAsia="Times New Roman" w:cs="Times New Roman"/>
          <w:lang w:val="es-ES" w:eastAsia="es-ES"/>
        </w:rPr>
        <w:t xml:space="preserve"> paragua</w:t>
      </w:r>
      <w:r>
        <w:rPr>
          <w:rFonts w:eastAsia="Times New Roman" w:cs="Times New Roman"/>
          <w:lang w:val="es-ES" w:eastAsia="es-ES"/>
        </w:rPr>
        <w:t>s</w:t>
      </w:r>
      <w:r w:rsidRPr="00B30B50">
        <w:rPr>
          <w:rFonts w:eastAsia="Times New Roman" w:cs="Times New Roman"/>
          <w:lang w:val="es-ES" w:eastAsia="es-ES"/>
        </w:rPr>
        <w:t xml:space="preserve"> de l</w:t>
      </w:r>
      <w:r>
        <w:rPr>
          <w:rFonts w:eastAsia="Times New Roman" w:cs="Times New Roman"/>
          <w:lang w:val="es-ES" w:eastAsia="es-ES"/>
        </w:rPr>
        <w:t>a actividad</w:t>
      </w:r>
      <w:r w:rsidRPr="00B30B50">
        <w:rPr>
          <w:rFonts w:eastAsia="Times New Roman" w:cs="Times New Roman"/>
          <w:lang w:val="es-ES" w:eastAsia="es-ES"/>
        </w:rPr>
        <w:t xml:space="preserve"> investigadora del</w:t>
      </w:r>
      <w:r>
        <w:rPr>
          <w:rFonts w:eastAsia="Times New Roman" w:cs="Times New Roman"/>
          <w:lang w:val="es-ES" w:eastAsia="es-ES"/>
        </w:rPr>
        <w:t xml:space="preserve"> </w:t>
      </w:r>
      <w:r w:rsidRPr="00B30B50">
        <w:rPr>
          <w:rFonts w:eastAsia="Times New Roman" w:cs="Times New Roman"/>
          <w:lang w:val="es-ES" w:eastAsia="es-ES"/>
        </w:rPr>
        <w:t>Hos</w:t>
      </w:r>
      <w:r>
        <w:rPr>
          <w:rFonts w:eastAsia="Times New Roman" w:cs="Times New Roman"/>
          <w:lang w:val="es-ES" w:eastAsia="es-ES"/>
        </w:rPr>
        <w:t xml:space="preserve">pital </w:t>
      </w:r>
      <w:proofErr w:type="spellStart"/>
      <w:r>
        <w:rPr>
          <w:rFonts w:eastAsia="Times New Roman" w:cs="Times New Roman"/>
          <w:lang w:val="es-ES" w:eastAsia="es-ES"/>
        </w:rPr>
        <w:t>Germans</w:t>
      </w:r>
      <w:proofErr w:type="spellEnd"/>
      <w:r>
        <w:rPr>
          <w:rFonts w:eastAsia="Times New Roman" w:cs="Times New Roman"/>
          <w:lang w:val="es-ES" w:eastAsia="es-ES"/>
        </w:rPr>
        <w:t xml:space="preserve"> Trias (HUGTP). El </w:t>
      </w:r>
      <w:r w:rsidRPr="00B30B50">
        <w:rPr>
          <w:rFonts w:eastAsia="Times New Roman" w:cs="Times New Roman"/>
          <w:lang w:val="es-ES" w:eastAsia="es-ES"/>
        </w:rPr>
        <w:t>IGTP est</w:t>
      </w:r>
      <w:r>
        <w:rPr>
          <w:rFonts w:eastAsia="Times New Roman" w:cs="Times New Roman"/>
          <w:lang w:val="es-ES" w:eastAsia="es-ES"/>
        </w:rPr>
        <w:t xml:space="preserve">á </w:t>
      </w:r>
      <w:r w:rsidRPr="00B30B50">
        <w:rPr>
          <w:rFonts w:eastAsia="Times New Roman" w:cs="Times New Roman"/>
          <w:lang w:val="es-ES" w:eastAsia="es-ES"/>
        </w:rPr>
        <w:t>ubica</w:t>
      </w:r>
      <w:r>
        <w:rPr>
          <w:rFonts w:eastAsia="Times New Roman" w:cs="Times New Roman"/>
          <w:lang w:val="es-ES" w:eastAsia="es-ES"/>
        </w:rPr>
        <w:t>do</w:t>
      </w:r>
      <w:r w:rsidRPr="00B30B50">
        <w:rPr>
          <w:rFonts w:eastAsia="Times New Roman" w:cs="Times New Roman"/>
          <w:lang w:val="es-ES" w:eastAsia="es-ES"/>
        </w:rPr>
        <w:t xml:space="preserve"> </w:t>
      </w:r>
      <w:r>
        <w:rPr>
          <w:rFonts w:eastAsia="Times New Roman" w:cs="Times New Roman"/>
          <w:lang w:val="es-ES" w:eastAsia="es-ES"/>
        </w:rPr>
        <w:t>en el</w:t>
      </w:r>
      <w:r w:rsidRPr="00B30B50">
        <w:rPr>
          <w:rFonts w:eastAsia="Times New Roman" w:cs="Times New Roman"/>
          <w:lang w:val="es-ES" w:eastAsia="es-ES"/>
        </w:rPr>
        <w:t xml:space="preserve"> Campus Can </w:t>
      </w:r>
      <w:proofErr w:type="spellStart"/>
      <w:r w:rsidRPr="00B30B50">
        <w:rPr>
          <w:rFonts w:eastAsia="Times New Roman" w:cs="Times New Roman"/>
          <w:lang w:val="es-ES" w:eastAsia="es-ES"/>
        </w:rPr>
        <w:t>Ruti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de Badalona,</w:t>
      </w:r>
      <w:r>
        <w:rPr>
          <w:rFonts w:eastAsia="Times New Roman" w:cs="Times New Roman"/>
          <w:lang w:val="es-ES" w:eastAsia="es-ES"/>
        </w:rPr>
        <w:t xml:space="preserve"> d</w:t>
      </w:r>
      <w:r w:rsidRPr="00B30B50">
        <w:rPr>
          <w:rFonts w:eastAsia="Times New Roman" w:cs="Times New Roman"/>
          <w:lang w:val="es-ES" w:eastAsia="es-ES"/>
        </w:rPr>
        <w:t>on</w:t>
      </w:r>
      <w:r>
        <w:rPr>
          <w:rFonts w:eastAsia="Times New Roman" w:cs="Times New Roman"/>
          <w:lang w:val="es-ES" w:eastAsia="es-ES"/>
        </w:rPr>
        <w:t>de está</w:t>
      </w:r>
      <w:r w:rsidRPr="00B30B50">
        <w:rPr>
          <w:rFonts w:eastAsia="Times New Roman" w:cs="Times New Roman"/>
          <w:lang w:val="es-ES" w:eastAsia="es-ES"/>
        </w:rPr>
        <w:t xml:space="preserve"> f</w:t>
      </w:r>
      <w:r>
        <w:rPr>
          <w:rFonts w:eastAsia="Times New Roman" w:cs="Times New Roman"/>
          <w:lang w:val="es-ES" w:eastAsia="es-ES"/>
        </w:rPr>
        <w:t>ue</w:t>
      </w:r>
      <w:r w:rsidRPr="00B30B50">
        <w:rPr>
          <w:rFonts w:eastAsia="Times New Roman" w:cs="Times New Roman"/>
          <w:lang w:val="es-ES" w:eastAsia="es-ES"/>
        </w:rPr>
        <w:t>rt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>ment</w:t>
      </w:r>
      <w:r>
        <w:rPr>
          <w:rFonts w:eastAsia="Times New Roman" w:cs="Times New Roman"/>
          <w:lang w:val="es-ES" w:eastAsia="es-ES"/>
        </w:rPr>
        <w:t>e con</w:t>
      </w:r>
      <w:r w:rsidRPr="00B30B50">
        <w:rPr>
          <w:rFonts w:eastAsia="Times New Roman" w:cs="Times New Roman"/>
          <w:lang w:val="es-ES" w:eastAsia="es-ES"/>
        </w:rPr>
        <w:t>ecta</w:t>
      </w:r>
      <w:r>
        <w:rPr>
          <w:rFonts w:eastAsia="Times New Roman" w:cs="Times New Roman"/>
          <w:lang w:val="es-ES" w:eastAsia="es-ES"/>
        </w:rPr>
        <w:t>do con</w:t>
      </w:r>
      <w:r w:rsidRPr="00B30B50">
        <w:rPr>
          <w:rFonts w:eastAsia="Times New Roman" w:cs="Times New Roman"/>
          <w:lang w:val="es-ES" w:eastAsia="es-ES"/>
        </w:rPr>
        <w:t xml:space="preserve"> </w:t>
      </w:r>
      <w:r>
        <w:rPr>
          <w:rFonts w:eastAsia="Times New Roman" w:cs="Times New Roman"/>
          <w:lang w:val="es-ES" w:eastAsia="es-ES"/>
        </w:rPr>
        <w:t xml:space="preserve">el resto de </w:t>
      </w:r>
      <w:r w:rsidRPr="00B30B50">
        <w:rPr>
          <w:rFonts w:eastAsia="Times New Roman" w:cs="Times New Roman"/>
          <w:lang w:val="es-ES" w:eastAsia="es-ES"/>
        </w:rPr>
        <w:t>institucion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 xml:space="preserve">s que </w:t>
      </w:r>
      <w:r>
        <w:rPr>
          <w:rFonts w:eastAsia="Times New Roman" w:cs="Times New Roman"/>
          <w:lang w:val="es-ES" w:eastAsia="es-ES"/>
        </w:rPr>
        <w:t>hacen investigación</w:t>
      </w:r>
      <w:r w:rsidRPr="00B30B50">
        <w:rPr>
          <w:rFonts w:eastAsia="Times New Roman" w:cs="Times New Roman"/>
          <w:lang w:val="es-ES" w:eastAsia="es-ES"/>
        </w:rPr>
        <w:t xml:space="preserve">: </w:t>
      </w:r>
      <w:proofErr w:type="spellStart"/>
      <w:r w:rsidRPr="00B30B50">
        <w:rPr>
          <w:rFonts w:eastAsia="Times New Roman" w:cs="Times New Roman"/>
          <w:lang w:val="es-ES" w:eastAsia="es-ES"/>
        </w:rPr>
        <w:t>Institut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</w:t>
      </w:r>
      <w:proofErr w:type="spellStart"/>
      <w:r w:rsidRPr="00B30B50">
        <w:rPr>
          <w:rFonts w:eastAsia="Times New Roman" w:cs="Times New Roman"/>
          <w:lang w:val="es-ES" w:eastAsia="es-ES"/>
        </w:rPr>
        <w:t>Català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</w:t>
      </w:r>
      <w:proofErr w:type="spellStart"/>
      <w:r w:rsidRPr="00B30B50">
        <w:rPr>
          <w:rFonts w:eastAsia="Times New Roman" w:cs="Times New Roman"/>
          <w:lang w:val="es-ES" w:eastAsia="es-ES"/>
        </w:rPr>
        <w:t>d’Oncologia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(ICO), </w:t>
      </w:r>
      <w:proofErr w:type="spellStart"/>
      <w:r w:rsidRPr="00B30B50">
        <w:rPr>
          <w:rFonts w:eastAsia="Times New Roman" w:cs="Times New Roman"/>
          <w:lang w:val="es-ES" w:eastAsia="es-ES"/>
        </w:rPr>
        <w:t>Institut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de Recerca de la Sida </w:t>
      </w:r>
      <w:proofErr w:type="spellStart"/>
      <w:r w:rsidRPr="00B30B50">
        <w:rPr>
          <w:rFonts w:eastAsia="Times New Roman" w:cs="Times New Roman"/>
          <w:lang w:val="es-ES" w:eastAsia="es-ES"/>
        </w:rPr>
        <w:t>IrsiCaixa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, </w:t>
      </w:r>
      <w:proofErr w:type="spellStart"/>
      <w:r w:rsidRPr="00B30B50">
        <w:rPr>
          <w:rFonts w:eastAsia="Times New Roman" w:cs="Times New Roman"/>
          <w:lang w:val="es-ES" w:eastAsia="es-ES"/>
        </w:rPr>
        <w:t>Universitat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</w:t>
      </w:r>
      <w:proofErr w:type="spellStart"/>
      <w:r w:rsidRPr="00B30B50">
        <w:rPr>
          <w:rFonts w:eastAsia="Times New Roman" w:cs="Times New Roman"/>
          <w:lang w:val="es-ES" w:eastAsia="es-ES"/>
        </w:rPr>
        <w:t>Autònoma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de Barcelona (UAB), </w:t>
      </w:r>
      <w:proofErr w:type="spellStart"/>
      <w:r w:rsidRPr="00B30B50">
        <w:rPr>
          <w:rFonts w:eastAsia="Times New Roman" w:cs="Times New Roman"/>
          <w:lang w:val="es-ES" w:eastAsia="es-ES"/>
        </w:rPr>
        <w:t>Institut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</w:t>
      </w:r>
      <w:proofErr w:type="spellStart"/>
      <w:r w:rsidRPr="00B30B50">
        <w:rPr>
          <w:rFonts w:eastAsia="Times New Roman" w:cs="Times New Roman"/>
          <w:lang w:val="es-ES" w:eastAsia="es-ES"/>
        </w:rPr>
        <w:t>Guttmann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, </w:t>
      </w:r>
      <w:proofErr w:type="spellStart"/>
      <w:r w:rsidRPr="00B30B50">
        <w:rPr>
          <w:rFonts w:eastAsia="Times New Roman" w:cs="Times New Roman"/>
          <w:lang w:val="es-ES" w:eastAsia="es-ES"/>
        </w:rPr>
        <w:t>Institut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de Recerca contra la </w:t>
      </w:r>
      <w:proofErr w:type="spellStart"/>
      <w:r w:rsidRPr="00B30B50">
        <w:rPr>
          <w:rFonts w:eastAsia="Times New Roman" w:cs="Times New Roman"/>
          <w:lang w:val="es-ES" w:eastAsia="es-ES"/>
        </w:rPr>
        <w:t>Leucèmia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Josep Carreras (IJC), </w:t>
      </w:r>
      <w:proofErr w:type="spellStart"/>
      <w:r w:rsidRPr="00B30B50">
        <w:rPr>
          <w:rFonts w:eastAsia="Times New Roman" w:cs="Times New Roman"/>
          <w:lang w:val="es-ES" w:eastAsia="es-ES"/>
        </w:rPr>
        <w:t>Fundació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</w:t>
      </w:r>
      <w:proofErr w:type="spellStart"/>
      <w:r w:rsidRPr="00B30B50">
        <w:rPr>
          <w:rFonts w:eastAsia="Times New Roman" w:cs="Times New Roman"/>
          <w:lang w:val="es-ES" w:eastAsia="es-ES"/>
        </w:rPr>
        <w:t>Lluita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contra la Sida (FLS), </w:t>
      </w:r>
      <w:proofErr w:type="spellStart"/>
      <w:r w:rsidRPr="00B30B50">
        <w:rPr>
          <w:rFonts w:eastAsia="Times New Roman" w:cs="Times New Roman"/>
          <w:lang w:val="es-ES" w:eastAsia="es-ES"/>
        </w:rPr>
        <w:t>Institut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de Medicina Predictiva i </w:t>
      </w:r>
      <w:proofErr w:type="spellStart"/>
      <w:r w:rsidRPr="00B30B50">
        <w:rPr>
          <w:rFonts w:eastAsia="Times New Roman" w:cs="Times New Roman"/>
          <w:lang w:val="es-ES" w:eastAsia="es-ES"/>
        </w:rPr>
        <w:t>Personalitzada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del </w:t>
      </w:r>
      <w:proofErr w:type="spellStart"/>
      <w:r w:rsidRPr="00B30B50">
        <w:rPr>
          <w:rFonts w:eastAsia="Times New Roman" w:cs="Times New Roman"/>
          <w:lang w:val="es-ES" w:eastAsia="es-ES"/>
        </w:rPr>
        <w:t>Càncer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(IMPPC), </w:t>
      </w:r>
      <w:proofErr w:type="spellStart"/>
      <w:r w:rsidRPr="00B30B50">
        <w:rPr>
          <w:rFonts w:eastAsia="Times New Roman" w:cs="Times New Roman"/>
          <w:lang w:val="es-ES" w:eastAsia="es-ES"/>
        </w:rPr>
        <w:t>Banc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de </w:t>
      </w:r>
      <w:proofErr w:type="spellStart"/>
      <w:r w:rsidRPr="00B30B50">
        <w:rPr>
          <w:rFonts w:eastAsia="Times New Roman" w:cs="Times New Roman"/>
          <w:lang w:val="es-ES" w:eastAsia="es-ES"/>
        </w:rPr>
        <w:t>Sang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i </w:t>
      </w:r>
      <w:proofErr w:type="spellStart"/>
      <w:r w:rsidRPr="00B30B50">
        <w:rPr>
          <w:rFonts w:eastAsia="Times New Roman" w:cs="Times New Roman"/>
          <w:lang w:val="es-ES" w:eastAsia="es-ES"/>
        </w:rPr>
        <w:t>Teixits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(BST) </w:t>
      </w:r>
      <w:r>
        <w:rPr>
          <w:rFonts w:eastAsia="Times New Roman" w:cs="Times New Roman"/>
          <w:lang w:val="es-ES" w:eastAsia="es-ES"/>
        </w:rPr>
        <w:t>y</w:t>
      </w:r>
      <w:r w:rsidRPr="00B30B50">
        <w:rPr>
          <w:rFonts w:eastAsia="Times New Roman" w:cs="Times New Roman"/>
          <w:lang w:val="es-ES" w:eastAsia="es-ES"/>
        </w:rPr>
        <w:t xml:space="preserve"> </w:t>
      </w:r>
      <w:r>
        <w:rPr>
          <w:rFonts w:eastAsia="Times New Roman" w:cs="Times New Roman"/>
          <w:lang w:val="es-ES" w:eastAsia="es-ES"/>
        </w:rPr>
        <w:t xml:space="preserve">el </w:t>
      </w:r>
      <w:r w:rsidRPr="00B30B50">
        <w:rPr>
          <w:rFonts w:eastAsia="Times New Roman" w:cs="Times New Roman"/>
          <w:lang w:val="es-ES" w:eastAsia="es-ES"/>
        </w:rPr>
        <w:t xml:space="preserve">Centre </w:t>
      </w:r>
      <w:proofErr w:type="spellStart"/>
      <w:r w:rsidRPr="00B30B50">
        <w:rPr>
          <w:rFonts w:eastAsia="Times New Roman" w:cs="Times New Roman"/>
          <w:lang w:val="es-ES" w:eastAsia="es-ES"/>
        </w:rPr>
        <w:t>d’Estudis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</w:t>
      </w:r>
      <w:proofErr w:type="spellStart"/>
      <w:r w:rsidRPr="00B30B50">
        <w:rPr>
          <w:rFonts w:eastAsia="Times New Roman" w:cs="Times New Roman"/>
          <w:lang w:val="es-ES" w:eastAsia="es-ES"/>
        </w:rPr>
        <w:t>Epidemiològics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sobre les </w:t>
      </w:r>
      <w:proofErr w:type="spellStart"/>
      <w:r w:rsidRPr="00B30B50">
        <w:rPr>
          <w:rFonts w:eastAsia="Times New Roman" w:cs="Times New Roman"/>
          <w:lang w:val="es-ES" w:eastAsia="es-ES"/>
        </w:rPr>
        <w:t>Infeccions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de </w:t>
      </w:r>
      <w:proofErr w:type="spellStart"/>
      <w:r w:rsidRPr="00B30B50">
        <w:rPr>
          <w:rFonts w:eastAsia="Times New Roman" w:cs="Times New Roman"/>
          <w:lang w:val="es-ES" w:eastAsia="es-ES"/>
        </w:rPr>
        <w:t>Transmissió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Sexual i Sida de Catalunya (CEEISCAT).</w:t>
      </w:r>
    </w:p>
    <w:p w:rsidR="00B30B50" w:rsidRPr="00B30B50" w:rsidRDefault="00B30B50" w:rsidP="008F6541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es-ES" w:eastAsia="es-ES"/>
        </w:rPr>
      </w:pPr>
      <w:r w:rsidRPr="00B30B50">
        <w:rPr>
          <w:rFonts w:eastAsia="Times New Roman" w:cs="Times New Roman"/>
          <w:lang w:val="es-ES" w:eastAsia="es-ES"/>
        </w:rPr>
        <w:t> </w:t>
      </w:r>
      <w:r>
        <w:rPr>
          <w:rFonts w:eastAsia="Times New Roman" w:cs="Times New Roman"/>
          <w:lang w:val="es-ES" w:eastAsia="es-ES"/>
        </w:rPr>
        <w:t>La actividad</w:t>
      </w:r>
      <w:r w:rsidRPr="00B30B50">
        <w:rPr>
          <w:rFonts w:eastAsia="Times New Roman" w:cs="Times New Roman"/>
          <w:lang w:val="es-ES" w:eastAsia="es-ES"/>
        </w:rPr>
        <w:t xml:space="preserve"> de </w:t>
      </w:r>
      <w:r>
        <w:rPr>
          <w:rFonts w:eastAsia="Times New Roman" w:cs="Times New Roman"/>
          <w:lang w:val="es-ES" w:eastAsia="es-ES"/>
        </w:rPr>
        <w:t>investigación</w:t>
      </w:r>
      <w:r w:rsidRPr="00B30B50">
        <w:rPr>
          <w:rFonts w:eastAsia="Times New Roman" w:cs="Times New Roman"/>
          <w:lang w:val="es-ES" w:eastAsia="es-ES"/>
        </w:rPr>
        <w:t xml:space="preserve"> del</w:t>
      </w:r>
      <w:r>
        <w:rPr>
          <w:rFonts w:eastAsia="Times New Roman" w:cs="Times New Roman"/>
          <w:lang w:val="es-ES" w:eastAsia="es-ES"/>
        </w:rPr>
        <w:t xml:space="preserve"> </w:t>
      </w:r>
      <w:r w:rsidRPr="00B30B50">
        <w:rPr>
          <w:rFonts w:eastAsia="Times New Roman" w:cs="Times New Roman"/>
          <w:lang w:val="es-ES" w:eastAsia="es-ES"/>
        </w:rPr>
        <w:t xml:space="preserve">IGTP </w:t>
      </w:r>
      <w:r>
        <w:rPr>
          <w:rFonts w:eastAsia="Times New Roman" w:cs="Times New Roman"/>
          <w:lang w:val="es-ES" w:eastAsia="es-ES"/>
        </w:rPr>
        <w:t>se</w:t>
      </w:r>
      <w:r w:rsidRPr="00B30B50">
        <w:rPr>
          <w:rFonts w:eastAsia="Times New Roman" w:cs="Times New Roman"/>
          <w:lang w:val="es-ES" w:eastAsia="es-ES"/>
        </w:rPr>
        <w:t xml:space="preserve"> distribu</w:t>
      </w:r>
      <w:r>
        <w:rPr>
          <w:rFonts w:eastAsia="Times New Roman" w:cs="Times New Roman"/>
          <w:lang w:val="es-ES" w:eastAsia="es-ES"/>
        </w:rPr>
        <w:t>ye</w:t>
      </w:r>
      <w:r w:rsidRPr="00B30B50">
        <w:rPr>
          <w:rFonts w:eastAsia="Times New Roman" w:cs="Times New Roman"/>
          <w:lang w:val="es-ES" w:eastAsia="es-ES"/>
        </w:rPr>
        <w:t xml:space="preserve"> en 8 </w:t>
      </w:r>
      <w:r>
        <w:rPr>
          <w:rFonts w:eastAsia="Times New Roman" w:cs="Times New Roman"/>
          <w:lang w:val="es-ES" w:eastAsia="es-ES"/>
        </w:rPr>
        <w:t>áreas, que suponen medio millar</w:t>
      </w:r>
      <w:r w:rsidRPr="00B30B50">
        <w:rPr>
          <w:rFonts w:eastAsia="Times New Roman" w:cs="Times New Roman"/>
          <w:lang w:val="es-ES" w:eastAsia="es-ES"/>
        </w:rPr>
        <w:t xml:space="preserve"> de publicacion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>s científi</w:t>
      </w:r>
      <w:r>
        <w:rPr>
          <w:rFonts w:eastAsia="Times New Roman" w:cs="Times New Roman"/>
          <w:lang w:val="es-ES" w:eastAsia="es-ES"/>
        </w:rPr>
        <w:t>ca</w:t>
      </w:r>
      <w:r w:rsidRPr="00B30B50">
        <w:rPr>
          <w:rFonts w:eastAsia="Times New Roman" w:cs="Times New Roman"/>
          <w:lang w:val="es-ES" w:eastAsia="es-ES"/>
        </w:rPr>
        <w:t>s anual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>s en prestigios</w:t>
      </w:r>
      <w:r>
        <w:rPr>
          <w:rFonts w:eastAsia="Times New Roman" w:cs="Times New Roman"/>
          <w:lang w:val="es-ES" w:eastAsia="es-ES"/>
        </w:rPr>
        <w:t>a</w:t>
      </w:r>
      <w:r w:rsidRPr="00B30B50">
        <w:rPr>
          <w:rFonts w:eastAsia="Times New Roman" w:cs="Times New Roman"/>
          <w:lang w:val="es-ES" w:eastAsia="es-ES"/>
        </w:rPr>
        <w:t>s revist</w:t>
      </w:r>
      <w:r>
        <w:rPr>
          <w:rFonts w:eastAsia="Times New Roman" w:cs="Times New Roman"/>
          <w:lang w:val="es-ES" w:eastAsia="es-ES"/>
        </w:rPr>
        <w:t>a</w:t>
      </w:r>
      <w:r w:rsidRPr="00B30B50">
        <w:rPr>
          <w:rFonts w:eastAsia="Times New Roman" w:cs="Times New Roman"/>
          <w:lang w:val="es-ES" w:eastAsia="es-ES"/>
        </w:rPr>
        <w:t>s científi</w:t>
      </w:r>
      <w:r>
        <w:rPr>
          <w:rFonts w:eastAsia="Times New Roman" w:cs="Times New Roman"/>
          <w:lang w:val="es-ES" w:eastAsia="es-ES"/>
        </w:rPr>
        <w:t>ca</w:t>
      </w:r>
      <w:r w:rsidRPr="00B30B50">
        <w:rPr>
          <w:rFonts w:eastAsia="Times New Roman" w:cs="Times New Roman"/>
          <w:lang w:val="es-ES" w:eastAsia="es-ES"/>
        </w:rPr>
        <w:t xml:space="preserve">s. </w:t>
      </w:r>
      <w:r>
        <w:rPr>
          <w:rFonts w:eastAsia="Times New Roman" w:cs="Times New Roman"/>
          <w:lang w:val="es-ES" w:eastAsia="es-ES"/>
        </w:rPr>
        <w:t>Estas</w:t>
      </w:r>
      <w:r w:rsidRPr="00B30B50">
        <w:rPr>
          <w:rFonts w:eastAsia="Times New Roman" w:cs="Times New Roman"/>
          <w:lang w:val="es-ES" w:eastAsia="es-ES"/>
        </w:rPr>
        <w:t xml:space="preserve"> </w:t>
      </w:r>
      <w:r>
        <w:rPr>
          <w:rFonts w:eastAsia="Times New Roman" w:cs="Times New Roman"/>
          <w:lang w:val="es-ES" w:eastAsia="es-ES"/>
        </w:rPr>
        <w:t>áreas so</w:t>
      </w:r>
      <w:r w:rsidRPr="00B30B50">
        <w:rPr>
          <w:rFonts w:eastAsia="Times New Roman" w:cs="Times New Roman"/>
          <w:lang w:val="es-ES" w:eastAsia="es-ES"/>
        </w:rPr>
        <w:t>n: Ci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>nci</w:t>
      </w:r>
      <w:r>
        <w:rPr>
          <w:rFonts w:eastAsia="Times New Roman" w:cs="Times New Roman"/>
          <w:lang w:val="es-ES" w:eastAsia="es-ES"/>
        </w:rPr>
        <w:t>a</w:t>
      </w:r>
      <w:r w:rsidRPr="00B30B50">
        <w:rPr>
          <w:rFonts w:eastAsia="Times New Roman" w:cs="Times New Roman"/>
          <w:lang w:val="es-ES" w:eastAsia="es-ES"/>
        </w:rPr>
        <w:t>s del comportam</w:t>
      </w:r>
      <w:r>
        <w:rPr>
          <w:rFonts w:eastAsia="Times New Roman" w:cs="Times New Roman"/>
          <w:lang w:val="es-ES" w:eastAsia="es-ES"/>
        </w:rPr>
        <w:t>iento y</w:t>
      </w:r>
      <w:r w:rsidRPr="00B30B50">
        <w:rPr>
          <w:rFonts w:eastAsia="Times New Roman" w:cs="Times New Roman"/>
          <w:lang w:val="es-ES" w:eastAsia="es-ES"/>
        </w:rPr>
        <w:t xml:space="preserve"> </w:t>
      </w:r>
      <w:r w:rsidR="008F6541">
        <w:rPr>
          <w:rFonts w:eastAsia="Times New Roman" w:cs="Times New Roman"/>
          <w:lang w:val="es-ES" w:eastAsia="es-ES"/>
        </w:rPr>
        <w:t>a</w:t>
      </w:r>
      <w:r w:rsidRPr="00B30B50">
        <w:rPr>
          <w:rFonts w:eastAsia="Times New Roman" w:cs="Times New Roman"/>
          <w:lang w:val="es-ES" w:eastAsia="es-ES"/>
        </w:rPr>
        <w:t>b</w:t>
      </w:r>
      <w:r>
        <w:rPr>
          <w:rFonts w:eastAsia="Times New Roman" w:cs="Times New Roman"/>
          <w:lang w:val="es-ES" w:eastAsia="es-ES"/>
        </w:rPr>
        <w:t>u</w:t>
      </w:r>
      <w:r w:rsidRPr="00B30B50">
        <w:rPr>
          <w:rFonts w:eastAsia="Times New Roman" w:cs="Times New Roman"/>
          <w:lang w:val="es-ES" w:eastAsia="es-ES"/>
        </w:rPr>
        <w:t>s</w:t>
      </w:r>
      <w:r>
        <w:rPr>
          <w:rFonts w:eastAsia="Times New Roman" w:cs="Times New Roman"/>
          <w:lang w:val="es-ES" w:eastAsia="es-ES"/>
        </w:rPr>
        <w:t>o de sustancias; Inmunologí</w:t>
      </w:r>
      <w:r w:rsidRPr="00B30B50">
        <w:rPr>
          <w:rFonts w:eastAsia="Times New Roman" w:cs="Times New Roman"/>
          <w:lang w:val="es-ES" w:eastAsia="es-ES"/>
        </w:rPr>
        <w:t xml:space="preserve">a </w:t>
      </w:r>
      <w:r>
        <w:rPr>
          <w:rFonts w:eastAsia="Times New Roman" w:cs="Times New Roman"/>
          <w:lang w:val="es-ES" w:eastAsia="es-ES"/>
        </w:rPr>
        <w:t>y</w:t>
      </w:r>
      <w:r w:rsidRPr="00B30B50">
        <w:rPr>
          <w:rFonts w:eastAsia="Times New Roman" w:cs="Times New Roman"/>
          <w:lang w:val="es-ES" w:eastAsia="es-ES"/>
        </w:rPr>
        <w:t xml:space="preserve"> inflamació</w:t>
      </w:r>
      <w:r>
        <w:rPr>
          <w:rFonts w:eastAsia="Times New Roman" w:cs="Times New Roman"/>
          <w:lang w:val="es-ES" w:eastAsia="es-ES"/>
        </w:rPr>
        <w:t>n</w:t>
      </w:r>
      <w:r w:rsidRPr="00B30B50">
        <w:rPr>
          <w:rFonts w:eastAsia="Times New Roman" w:cs="Times New Roman"/>
          <w:lang w:val="es-ES" w:eastAsia="es-ES"/>
        </w:rPr>
        <w:t xml:space="preserve">; </w:t>
      </w:r>
      <w:r>
        <w:rPr>
          <w:rFonts w:eastAsia="Times New Roman" w:cs="Times New Roman"/>
          <w:lang w:val="es-ES" w:eastAsia="es-ES"/>
        </w:rPr>
        <w:t xml:space="preserve">Enfermedades </w:t>
      </w:r>
      <w:r w:rsidRPr="00B30B50">
        <w:rPr>
          <w:rFonts w:eastAsia="Times New Roman" w:cs="Times New Roman"/>
          <w:lang w:val="es-ES" w:eastAsia="es-ES"/>
        </w:rPr>
        <w:t>del cor</w:t>
      </w:r>
      <w:r>
        <w:rPr>
          <w:rFonts w:eastAsia="Times New Roman" w:cs="Times New Roman"/>
          <w:lang w:val="es-ES" w:eastAsia="es-ES"/>
        </w:rPr>
        <w:t>azón</w:t>
      </w:r>
      <w:r w:rsidRPr="00B30B50">
        <w:rPr>
          <w:rFonts w:eastAsia="Times New Roman" w:cs="Times New Roman"/>
          <w:lang w:val="es-ES" w:eastAsia="es-ES"/>
        </w:rPr>
        <w:t>, vascular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 xml:space="preserve">s </w:t>
      </w:r>
      <w:r>
        <w:rPr>
          <w:rFonts w:eastAsia="Times New Roman" w:cs="Times New Roman"/>
          <w:lang w:val="es-ES" w:eastAsia="es-ES"/>
        </w:rPr>
        <w:t>y</w:t>
      </w:r>
      <w:r w:rsidRPr="00B30B50">
        <w:rPr>
          <w:rFonts w:eastAsia="Times New Roman" w:cs="Times New Roman"/>
          <w:lang w:val="es-ES" w:eastAsia="es-ES"/>
        </w:rPr>
        <w:t xml:space="preserve"> respirat</w:t>
      </w:r>
      <w:r>
        <w:rPr>
          <w:rFonts w:eastAsia="Times New Roman" w:cs="Times New Roman"/>
          <w:lang w:val="es-ES" w:eastAsia="es-ES"/>
        </w:rPr>
        <w:t>o</w:t>
      </w:r>
      <w:r w:rsidRPr="00B30B50">
        <w:rPr>
          <w:rFonts w:eastAsia="Times New Roman" w:cs="Times New Roman"/>
          <w:lang w:val="es-ES" w:eastAsia="es-ES"/>
        </w:rPr>
        <w:t>ri</w:t>
      </w:r>
      <w:r>
        <w:rPr>
          <w:rFonts w:eastAsia="Times New Roman" w:cs="Times New Roman"/>
          <w:lang w:val="es-ES" w:eastAsia="es-ES"/>
        </w:rPr>
        <w:t>a</w:t>
      </w:r>
      <w:r w:rsidRPr="00B30B50">
        <w:rPr>
          <w:rFonts w:eastAsia="Times New Roman" w:cs="Times New Roman"/>
          <w:lang w:val="es-ES" w:eastAsia="es-ES"/>
        </w:rPr>
        <w:t xml:space="preserve">s; </w:t>
      </w:r>
      <w:r>
        <w:rPr>
          <w:rFonts w:eastAsia="Times New Roman" w:cs="Times New Roman"/>
          <w:lang w:val="es-ES" w:eastAsia="es-ES"/>
        </w:rPr>
        <w:t>Enfermedades</w:t>
      </w:r>
      <w:r w:rsidRPr="00B30B50">
        <w:rPr>
          <w:rFonts w:eastAsia="Times New Roman" w:cs="Times New Roman"/>
          <w:lang w:val="es-ES" w:eastAsia="es-ES"/>
        </w:rPr>
        <w:t xml:space="preserve"> infeccios</w:t>
      </w:r>
      <w:r>
        <w:rPr>
          <w:rFonts w:eastAsia="Times New Roman" w:cs="Times New Roman"/>
          <w:lang w:val="es-ES" w:eastAsia="es-ES"/>
        </w:rPr>
        <w:t>a</w:t>
      </w:r>
      <w:r w:rsidRPr="00B30B50">
        <w:rPr>
          <w:rFonts w:eastAsia="Times New Roman" w:cs="Times New Roman"/>
          <w:lang w:val="es-ES" w:eastAsia="es-ES"/>
        </w:rPr>
        <w:t xml:space="preserve">s; </w:t>
      </w:r>
      <w:r>
        <w:rPr>
          <w:rFonts w:eastAsia="Times New Roman" w:cs="Times New Roman"/>
          <w:lang w:val="es-ES" w:eastAsia="es-ES"/>
        </w:rPr>
        <w:t xml:space="preserve">Enfermedades </w:t>
      </w:r>
      <w:r w:rsidRPr="00B30B50">
        <w:rPr>
          <w:rFonts w:eastAsia="Times New Roman" w:cs="Times New Roman"/>
          <w:lang w:val="es-ES" w:eastAsia="es-ES"/>
        </w:rPr>
        <w:t>endocrino-metab</w:t>
      </w:r>
      <w:r>
        <w:rPr>
          <w:rFonts w:eastAsia="Times New Roman" w:cs="Times New Roman"/>
          <w:lang w:val="es-ES" w:eastAsia="es-ES"/>
        </w:rPr>
        <w:t>ó</w:t>
      </w:r>
      <w:r w:rsidRPr="00B30B50">
        <w:rPr>
          <w:rFonts w:eastAsia="Times New Roman" w:cs="Times New Roman"/>
          <w:lang w:val="es-ES" w:eastAsia="es-ES"/>
        </w:rPr>
        <w:t>li</w:t>
      </w:r>
      <w:r>
        <w:rPr>
          <w:rFonts w:eastAsia="Times New Roman" w:cs="Times New Roman"/>
          <w:lang w:val="es-ES" w:eastAsia="es-ES"/>
        </w:rPr>
        <w:t>cas, de</w:t>
      </w:r>
      <w:r w:rsidRPr="00B30B50">
        <w:rPr>
          <w:rFonts w:eastAsia="Times New Roman" w:cs="Times New Roman"/>
          <w:lang w:val="es-ES" w:eastAsia="es-ES"/>
        </w:rPr>
        <w:t>l</w:t>
      </w:r>
      <w:r>
        <w:rPr>
          <w:rFonts w:eastAsia="Times New Roman" w:cs="Times New Roman"/>
          <w:lang w:val="es-ES" w:eastAsia="es-ES"/>
        </w:rPr>
        <w:t xml:space="preserve"> hueso y</w:t>
      </w:r>
      <w:r w:rsidRPr="00B30B50">
        <w:rPr>
          <w:rFonts w:eastAsia="Times New Roman" w:cs="Times New Roman"/>
          <w:lang w:val="es-ES" w:eastAsia="es-ES"/>
        </w:rPr>
        <w:t xml:space="preserve"> renal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 xml:space="preserve">s; </w:t>
      </w:r>
      <w:r>
        <w:rPr>
          <w:rFonts w:eastAsia="Times New Roman" w:cs="Times New Roman"/>
          <w:lang w:val="es-ES" w:eastAsia="es-ES"/>
        </w:rPr>
        <w:t>Hígado</w:t>
      </w:r>
      <w:r w:rsidRPr="00B30B50">
        <w:rPr>
          <w:rFonts w:eastAsia="Times New Roman" w:cs="Times New Roman"/>
          <w:lang w:val="es-ES" w:eastAsia="es-ES"/>
        </w:rPr>
        <w:t xml:space="preserve"> </w:t>
      </w:r>
      <w:r>
        <w:rPr>
          <w:rFonts w:eastAsia="Times New Roman" w:cs="Times New Roman"/>
          <w:lang w:val="es-ES" w:eastAsia="es-ES"/>
        </w:rPr>
        <w:t>y</w:t>
      </w:r>
      <w:r w:rsidRPr="00B30B50">
        <w:rPr>
          <w:rFonts w:eastAsia="Times New Roman" w:cs="Times New Roman"/>
          <w:lang w:val="es-ES" w:eastAsia="es-ES"/>
        </w:rPr>
        <w:t xml:space="preserve"> apar</w:t>
      </w:r>
      <w:r>
        <w:rPr>
          <w:rFonts w:eastAsia="Times New Roman" w:cs="Times New Roman"/>
          <w:lang w:val="es-ES" w:eastAsia="es-ES"/>
        </w:rPr>
        <w:t>ato</w:t>
      </w:r>
      <w:r w:rsidRPr="00B30B50">
        <w:rPr>
          <w:rFonts w:eastAsia="Times New Roman" w:cs="Times New Roman"/>
          <w:lang w:val="es-ES" w:eastAsia="es-ES"/>
        </w:rPr>
        <w:t xml:space="preserve"> digesti</w:t>
      </w:r>
      <w:r>
        <w:rPr>
          <w:rFonts w:eastAsia="Times New Roman" w:cs="Times New Roman"/>
          <w:lang w:val="es-ES" w:eastAsia="es-ES"/>
        </w:rPr>
        <w:t>vo</w:t>
      </w:r>
      <w:r w:rsidRPr="00B30B50">
        <w:rPr>
          <w:rFonts w:eastAsia="Times New Roman" w:cs="Times New Roman"/>
          <w:lang w:val="es-ES" w:eastAsia="es-ES"/>
        </w:rPr>
        <w:t>; C</w:t>
      </w:r>
      <w:r>
        <w:rPr>
          <w:rFonts w:eastAsia="Times New Roman" w:cs="Times New Roman"/>
          <w:lang w:val="es-ES" w:eastAsia="es-ES"/>
        </w:rPr>
        <w:t>áncer y Neurociencia</w:t>
      </w:r>
      <w:r w:rsidRPr="00B30B50">
        <w:rPr>
          <w:rFonts w:eastAsia="Times New Roman" w:cs="Times New Roman"/>
          <w:lang w:val="es-ES" w:eastAsia="es-ES"/>
        </w:rPr>
        <w:t>s. A</w:t>
      </w:r>
      <w:r>
        <w:rPr>
          <w:rFonts w:eastAsia="Times New Roman" w:cs="Times New Roman"/>
          <w:lang w:val="es-ES" w:eastAsia="es-ES"/>
        </w:rPr>
        <w:t>demá</w:t>
      </w:r>
      <w:r w:rsidRPr="00B30B50">
        <w:rPr>
          <w:rFonts w:eastAsia="Times New Roman" w:cs="Times New Roman"/>
          <w:lang w:val="es-ES" w:eastAsia="es-ES"/>
        </w:rPr>
        <w:t xml:space="preserve">s, 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>l</w:t>
      </w:r>
      <w:r>
        <w:rPr>
          <w:rFonts w:eastAsia="Times New Roman" w:cs="Times New Roman"/>
          <w:lang w:val="es-ES" w:eastAsia="es-ES"/>
        </w:rPr>
        <w:t xml:space="preserve"> </w:t>
      </w:r>
      <w:proofErr w:type="spellStart"/>
      <w:r>
        <w:rPr>
          <w:rFonts w:eastAsia="Times New Roman" w:cs="Times New Roman"/>
          <w:lang w:val="es-ES" w:eastAsia="es-ES"/>
        </w:rPr>
        <w:t>I</w:t>
      </w:r>
      <w:r w:rsidRPr="00B30B50">
        <w:rPr>
          <w:rFonts w:eastAsia="Times New Roman" w:cs="Times New Roman"/>
          <w:lang w:val="es-ES" w:eastAsia="es-ES"/>
        </w:rPr>
        <w:t>nstitut</w:t>
      </w:r>
      <w:proofErr w:type="spellEnd"/>
      <w:r w:rsidRPr="00B30B50">
        <w:rPr>
          <w:rFonts w:eastAsia="Times New Roman" w:cs="Times New Roman"/>
          <w:lang w:val="es-ES" w:eastAsia="es-ES"/>
        </w:rPr>
        <w:t xml:space="preserve"> dispo</w:t>
      </w:r>
      <w:r>
        <w:rPr>
          <w:rFonts w:eastAsia="Times New Roman" w:cs="Times New Roman"/>
          <w:lang w:val="es-ES" w:eastAsia="es-ES"/>
        </w:rPr>
        <w:t>ne</w:t>
      </w:r>
      <w:r w:rsidRPr="00B30B50">
        <w:rPr>
          <w:rFonts w:eastAsia="Times New Roman" w:cs="Times New Roman"/>
          <w:lang w:val="es-ES" w:eastAsia="es-ES"/>
        </w:rPr>
        <w:t xml:space="preserve"> de múltiples plataform</w:t>
      </w:r>
      <w:r>
        <w:rPr>
          <w:rFonts w:eastAsia="Times New Roman" w:cs="Times New Roman"/>
          <w:lang w:val="es-ES" w:eastAsia="es-ES"/>
        </w:rPr>
        <w:t>a</w:t>
      </w:r>
      <w:r w:rsidRPr="00B30B50">
        <w:rPr>
          <w:rFonts w:eastAsia="Times New Roman" w:cs="Times New Roman"/>
          <w:lang w:val="es-ES" w:eastAsia="es-ES"/>
        </w:rPr>
        <w:t>s tecnol</w:t>
      </w:r>
      <w:r>
        <w:rPr>
          <w:rFonts w:eastAsia="Times New Roman" w:cs="Times New Roman"/>
          <w:lang w:val="es-ES" w:eastAsia="es-ES"/>
        </w:rPr>
        <w:t>ó</w:t>
      </w:r>
      <w:r w:rsidRPr="00B30B50">
        <w:rPr>
          <w:rFonts w:eastAsia="Times New Roman" w:cs="Times New Roman"/>
          <w:lang w:val="es-ES" w:eastAsia="es-ES"/>
        </w:rPr>
        <w:t>gi</w:t>
      </w:r>
      <w:r>
        <w:rPr>
          <w:rFonts w:eastAsia="Times New Roman" w:cs="Times New Roman"/>
          <w:lang w:val="es-ES" w:eastAsia="es-ES"/>
        </w:rPr>
        <w:t>ca</w:t>
      </w:r>
      <w:r w:rsidRPr="00B30B50">
        <w:rPr>
          <w:rFonts w:eastAsia="Times New Roman" w:cs="Times New Roman"/>
          <w:lang w:val="es-ES" w:eastAsia="es-ES"/>
        </w:rPr>
        <w:t xml:space="preserve">s  </w:t>
      </w:r>
      <w:r>
        <w:rPr>
          <w:rFonts w:eastAsia="Times New Roman" w:cs="Times New Roman"/>
          <w:lang w:val="es-ES" w:eastAsia="es-ES"/>
        </w:rPr>
        <w:t>y</w:t>
      </w:r>
      <w:r w:rsidRPr="00B30B50">
        <w:rPr>
          <w:rFonts w:eastAsia="Times New Roman" w:cs="Times New Roman"/>
          <w:lang w:val="es-ES" w:eastAsia="es-ES"/>
        </w:rPr>
        <w:t xml:space="preserve"> uni</w:t>
      </w:r>
      <w:r>
        <w:rPr>
          <w:rFonts w:eastAsia="Times New Roman" w:cs="Times New Roman"/>
          <w:lang w:val="es-ES" w:eastAsia="es-ES"/>
        </w:rPr>
        <w:t>dades que da</w:t>
      </w:r>
      <w:r w:rsidRPr="00B30B50">
        <w:rPr>
          <w:rFonts w:eastAsia="Times New Roman" w:cs="Times New Roman"/>
          <w:lang w:val="es-ES" w:eastAsia="es-ES"/>
        </w:rPr>
        <w:t xml:space="preserve">n un </w:t>
      </w:r>
      <w:r>
        <w:rPr>
          <w:rFonts w:eastAsia="Times New Roman" w:cs="Times New Roman"/>
          <w:lang w:val="es-ES" w:eastAsia="es-ES"/>
        </w:rPr>
        <w:t>apoyo</w:t>
      </w:r>
      <w:r w:rsidRPr="00B30B50">
        <w:rPr>
          <w:rFonts w:eastAsia="Times New Roman" w:cs="Times New Roman"/>
          <w:lang w:val="es-ES" w:eastAsia="es-ES"/>
        </w:rPr>
        <w:t xml:space="preserve"> imprescindible a</w:t>
      </w:r>
      <w:r>
        <w:rPr>
          <w:rFonts w:eastAsia="Times New Roman" w:cs="Times New Roman"/>
          <w:lang w:val="es-ES" w:eastAsia="es-ES"/>
        </w:rPr>
        <w:t xml:space="preserve"> </w:t>
      </w:r>
      <w:r w:rsidRPr="00B30B50">
        <w:rPr>
          <w:rFonts w:eastAsia="Times New Roman" w:cs="Times New Roman"/>
          <w:lang w:val="es-ES" w:eastAsia="es-ES"/>
        </w:rPr>
        <w:t>l</w:t>
      </w:r>
      <w:r>
        <w:rPr>
          <w:rFonts w:eastAsia="Times New Roman" w:cs="Times New Roman"/>
          <w:lang w:val="es-ES" w:eastAsia="es-ES"/>
        </w:rPr>
        <w:t>o</w:t>
      </w:r>
      <w:r w:rsidRPr="00B30B50">
        <w:rPr>
          <w:rFonts w:eastAsia="Times New Roman" w:cs="Times New Roman"/>
          <w:lang w:val="es-ES" w:eastAsia="es-ES"/>
        </w:rPr>
        <w:t>s investigador</w:t>
      </w:r>
      <w:r>
        <w:rPr>
          <w:rFonts w:eastAsia="Times New Roman" w:cs="Times New Roman"/>
          <w:lang w:val="es-ES" w:eastAsia="es-ES"/>
        </w:rPr>
        <w:t>e</w:t>
      </w:r>
      <w:r w:rsidRPr="00B30B50">
        <w:rPr>
          <w:rFonts w:eastAsia="Times New Roman" w:cs="Times New Roman"/>
          <w:lang w:val="es-ES" w:eastAsia="es-ES"/>
        </w:rPr>
        <w:t>s. </w:t>
      </w:r>
    </w:p>
    <w:p w:rsidR="008F6541" w:rsidRDefault="008F6541" w:rsidP="008F6541">
      <w:pPr>
        <w:jc w:val="both"/>
        <w:rPr>
          <w:b/>
          <w:lang w:val="es-ES"/>
        </w:rPr>
      </w:pPr>
      <w:r>
        <w:rPr>
          <w:b/>
          <w:lang w:val="es-ES"/>
        </w:rPr>
        <w:t>ANGLÈS</w:t>
      </w:r>
    </w:p>
    <w:p w:rsidR="00B30B50" w:rsidRPr="00B30B50" w:rsidRDefault="008F6541">
      <w:pPr>
        <w:rPr>
          <w:b/>
          <w:lang w:val="es-ES"/>
        </w:rPr>
      </w:pPr>
      <w:r>
        <w:rPr>
          <w:lang w:val="es-ES"/>
        </w:rPr>
        <w:t xml:space="preserve">Encara no </w:t>
      </w:r>
      <w:proofErr w:type="spellStart"/>
      <w:r>
        <w:rPr>
          <w:lang w:val="es-ES"/>
        </w:rPr>
        <w:t>ens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l’han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enviat</w:t>
      </w:r>
      <w:proofErr w:type="spellEnd"/>
    </w:p>
    <w:sectPr w:rsidR="00B30B50" w:rsidRPr="00B30B50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B50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A5BD0"/>
    <w:rsid w:val="000A6A34"/>
    <w:rsid w:val="000B4799"/>
    <w:rsid w:val="000B7FDB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7412D"/>
    <w:rsid w:val="00180073"/>
    <w:rsid w:val="00183659"/>
    <w:rsid w:val="00197697"/>
    <w:rsid w:val="001A181F"/>
    <w:rsid w:val="001A1FF1"/>
    <w:rsid w:val="001D05EF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74779"/>
    <w:rsid w:val="00285175"/>
    <w:rsid w:val="002924B7"/>
    <w:rsid w:val="00293FC7"/>
    <w:rsid w:val="002C57B1"/>
    <w:rsid w:val="002D013A"/>
    <w:rsid w:val="002D01AC"/>
    <w:rsid w:val="002D1A52"/>
    <w:rsid w:val="002D31A8"/>
    <w:rsid w:val="002D5506"/>
    <w:rsid w:val="002D598E"/>
    <w:rsid w:val="002E2300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16D85"/>
    <w:rsid w:val="004208B8"/>
    <w:rsid w:val="00433E61"/>
    <w:rsid w:val="00453623"/>
    <w:rsid w:val="00460E78"/>
    <w:rsid w:val="0048181F"/>
    <w:rsid w:val="00481C9B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359F"/>
    <w:rsid w:val="005F4D92"/>
    <w:rsid w:val="00612499"/>
    <w:rsid w:val="006159F1"/>
    <w:rsid w:val="00623C86"/>
    <w:rsid w:val="00631C5C"/>
    <w:rsid w:val="00632939"/>
    <w:rsid w:val="0063339A"/>
    <w:rsid w:val="00640682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BCD"/>
    <w:rsid w:val="00782713"/>
    <w:rsid w:val="0078299F"/>
    <w:rsid w:val="00785B2F"/>
    <w:rsid w:val="007C2521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B207B"/>
    <w:rsid w:val="008B213C"/>
    <w:rsid w:val="008B55E4"/>
    <w:rsid w:val="008C23BE"/>
    <w:rsid w:val="008D6E14"/>
    <w:rsid w:val="008E470F"/>
    <w:rsid w:val="008F6541"/>
    <w:rsid w:val="00903333"/>
    <w:rsid w:val="00915C63"/>
    <w:rsid w:val="0091713A"/>
    <w:rsid w:val="009227F1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1342A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145E5"/>
    <w:rsid w:val="00B2582E"/>
    <w:rsid w:val="00B30B50"/>
    <w:rsid w:val="00B538F0"/>
    <w:rsid w:val="00B548C7"/>
    <w:rsid w:val="00B63F16"/>
    <w:rsid w:val="00B70448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C0225D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5D29"/>
    <w:rsid w:val="00C77D97"/>
    <w:rsid w:val="00C8420D"/>
    <w:rsid w:val="00CA1F61"/>
    <w:rsid w:val="00CA4982"/>
    <w:rsid w:val="00CA72A4"/>
    <w:rsid w:val="00CB63C0"/>
    <w:rsid w:val="00CC11E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5096E"/>
    <w:rsid w:val="00D7206F"/>
    <w:rsid w:val="00D77420"/>
    <w:rsid w:val="00D800D3"/>
    <w:rsid w:val="00D8706D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926C8"/>
    <w:rsid w:val="00EC0525"/>
    <w:rsid w:val="00EC315D"/>
    <w:rsid w:val="00EC31B2"/>
    <w:rsid w:val="00EC6758"/>
    <w:rsid w:val="00ED434A"/>
    <w:rsid w:val="00EE428B"/>
    <w:rsid w:val="00EF0BC0"/>
    <w:rsid w:val="00F046F2"/>
    <w:rsid w:val="00F04C2E"/>
    <w:rsid w:val="00F1092F"/>
    <w:rsid w:val="00F174E0"/>
    <w:rsid w:val="00F40BCE"/>
    <w:rsid w:val="00F45CFE"/>
    <w:rsid w:val="00F47CFB"/>
    <w:rsid w:val="00F5677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30B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ermanstrias.org/" TargetMode="External"/><Relationship Id="rId4" Type="http://schemas.openxmlformats.org/officeDocument/2006/relationships/hyperlink" Target="http://www.germanstrias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501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Universitat Autonoma de Barcelona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2</cp:revision>
  <dcterms:created xsi:type="dcterms:W3CDTF">2015-07-13T09:16:00Z</dcterms:created>
  <dcterms:modified xsi:type="dcterms:W3CDTF">2015-07-13T09:30:00Z</dcterms:modified>
</cp:coreProperties>
</file>